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3EF" w:rsidRPr="00B512E4" w:rsidRDefault="009733EF" w:rsidP="009733EF">
      <w:pPr>
        <w:spacing w:after="0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B512E4">
        <w:rPr>
          <w:rFonts w:ascii="Arial" w:hAnsi="Arial" w:cs="Arial"/>
          <w:b/>
          <w:sz w:val="24"/>
          <w:szCs w:val="24"/>
          <w:lang w:val="ru-RU"/>
        </w:rPr>
        <w:t xml:space="preserve">Проект </w:t>
      </w:r>
    </w:p>
    <w:p w:rsidR="0005727D" w:rsidRPr="00B512E4" w:rsidRDefault="009733EF" w:rsidP="008E14B2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B512E4">
        <w:rPr>
          <w:rFonts w:ascii="Arial" w:hAnsi="Arial" w:cs="Arial"/>
          <w:b/>
          <w:sz w:val="24"/>
          <w:szCs w:val="24"/>
          <w:lang w:val="ru-RU"/>
        </w:rPr>
        <w:t>рекомендаций для неправительственных организаций подотчетности перед бенефициарами.</w:t>
      </w:r>
    </w:p>
    <w:p w:rsidR="009733EF" w:rsidRPr="00B512E4" w:rsidRDefault="00AB1E42" w:rsidP="008E14B2">
      <w:p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 xml:space="preserve">Данные рекомендации направлены </w:t>
      </w:r>
      <w:r w:rsidR="00B512E4" w:rsidRPr="00B512E4">
        <w:rPr>
          <w:rFonts w:ascii="Arial" w:hAnsi="Arial" w:cs="Arial"/>
          <w:sz w:val="24"/>
          <w:szCs w:val="24"/>
          <w:lang w:val="ru-RU"/>
        </w:rPr>
        <w:t>повышение легитимности неправительственных организаций</w:t>
      </w:r>
      <w:r w:rsidR="002A0C42" w:rsidRPr="00B512E4">
        <w:rPr>
          <w:rFonts w:ascii="Arial" w:hAnsi="Arial" w:cs="Arial"/>
          <w:sz w:val="24"/>
          <w:szCs w:val="24"/>
          <w:lang w:val="ru-RU"/>
        </w:rPr>
        <w:t xml:space="preserve"> и </w:t>
      </w:r>
      <w:r w:rsidRPr="00B512E4">
        <w:rPr>
          <w:rFonts w:ascii="Arial" w:hAnsi="Arial" w:cs="Arial"/>
          <w:sz w:val="24"/>
          <w:szCs w:val="24"/>
          <w:lang w:val="ru-RU"/>
        </w:rPr>
        <w:t xml:space="preserve">на развитие </w:t>
      </w:r>
      <w:r w:rsidR="00300C44" w:rsidRPr="00B512E4">
        <w:rPr>
          <w:rFonts w:ascii="Arial" w:hAnsi="Arial" w:cs="Arial"/>
          <w:sz w:val="24"/>
          <w:szCs w:val="24"/>
          <w:lang w:val="ru-RU"/>
        </w:rPr>
        <w:t>систем</w:t>
      </w:r>
      <w:r w:rsidRPr="00B512E4">
        <w:rPr>
          <w:rFonts w:ascii="Arial" w:hAnsi="Arial" w:cs="Arial"/>
          <w:sz w:val="24"/>
          <w:szCs w:val="24"/>
          <w:lang w:val="ru-RU"/>
        </w:rPr>
        <w:t xml:space="preserve"> подотчетности НПО по нисходящей линии – перед бенефициарами,</w:t>
      </w:r>
      <w:r w:rsidR="008848DB" w:rsidRPr="00B512E4">
        <w:rPr>
          <w:rFonts w:ascii="Arial" w:hAnsi="Arial" w:cs="Arial"/>
          <w:sz w:val="24"/>
          <w:szCs w:val="24"/>
          <w:lang w:val="ru-RU"/>
        </w:rPr>
        <w:t xml:space="preserve"> местными партнерами или местными заинтересованными сторонами.</w:t>
      </w:r>
      <w:r w:rsidR="00300C44" w:rsidRPr="00B512E4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ED0F0A" w:rsidRPr="00B512E4" w:rsidRDefault="00ED0F0A" w:rsidP="008E14B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 xml:space="preserve">Рекомендации по составлению и публикации отчетов </w:t>
      </w:r>
      <w:r w:rsidR="001A771D" w:rsidRPr="00B512E4">
        <w:rPr>
          <w:rFonts w:ascii="Arial" w:hAnsi="Arial" w:cs="Arial"/>
          <w:sz w:val="24"/>
          <w:szCs w:val="24"/>
          <w:lang w:val="ru-RU"/>
        </w:rPr>
        <w:t xml:space="preserve">НПО </w:t>
      </w:r>
      <w:r w:rsidRPr="00B512E4">
        <w:rPr>
          <w:rFonts w:ascii="Arial" w:hAnsi="Arial" w:cs="Arial"/>
          <w:sz w:val="24"/>
          <w:szCs w:val="24"/>
          <w:lang w:val="ru-RU"/>
        </w:rPr>
        <w:t>о своей деятельности;</w:t>
      </w:r>
    </w:p>
    <w:p w:rsidR="00ED0F0A" w:rsidRPr="00B512E4" w:rsidRDefault="00ED0F0A" w:rsidP="008E14B2">
      <w:pPr>
        <w:pStyle w:val="ListParagraph"/>
        <w:numPr>
          <w:ilvl w:val="1"/>
          <w:numId w:val="1"/>
        </w:numPr>
        <w:spacing w:before="24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Готовить и публиковать отчеты в соответствии со стандартами Инициативы прозрачности международной помощи (</w:t>
      </w:r>
      <w:r w:rsidRPr="00B512E4">
        <w:rPr>
          <w:rFonts w:ascii="Arial" w:hAnsi="Arial" w:cs="Arial"/>
          <w:sz w:val="24"/>
          <w:szCs w:val="24"/>
        </w:rPr>
        <w:t>IATI</w:t>
      </w:r>
      <w:r w:rsidRPr="00B512E4">
        <w:rPr>
          <w:rFonts w:ascii="Arial" w:hAnsi="Arial" w:cs="Arial"/>
          <w:sz w:val="24"/>
          <w:szCs w:val="24"/>
          <w:lang w:val="ru-RU"/>
        </w:rPr>
        <w:t>)</w:t>
      </w:r>
      <w:r w:rsidR="001A771D" w:rsidRPr="00B512E4">
        <w:rPr>
          <w:rFonts w:ascii="Arial" w:hAnsi="Arial" w:cs="Arial"/>
          <w:sz w:val="24"/>
          <w:szCs w:val="24"/>
          <w:lang w:val="ru-RU"/>
        </w:rPr>
        <w:t xml:space="preserve"> или другими стандартами принятыми международными организациями</w:t>
      </w:r>
      <w:r w:rsidRPr="00B512E4">
        <w:rPr>
          <w:rFonts w:ascii="Arial" w:hAnsi="Arial" w:cs="Arial"/>
          <w:sz w:val="24"/>
          <w:szCs w:val="24"/>
          <w:lang w:val="ru-RU"/>
        </w:rPr>
        <w:t>;</w:t>
      </w:r>
    </w:p>
    <w:p w:rsidR="00ED0F0A" w:rsidRPr="00B512E4" w:rsidRDefault="00ED0F0A" w:rsidP="008E14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 xml:space="preserve">Готовить и публиковать ежегодные </w:t>
      </w:r>
      <w:r w:rsidR="00001275" w:rsidRPr="00B512E4">
        <w:rPr>
          <w:rFonts w:ascii="Arial" w:hAnsi="Arial" w:cs="Arial"/>
          <w:sz w:val="24"/>
          <w:szCs w:val="24"/>
          <w:lang w:val="ru-RU"/>
        </w:rPr>
        <w:t xml:space="preserve">публичные </w:t>
      </w:r>
      <w:r w:rsidRPr="00B512E4">
        <w:rPr>
          <w:rFonts w:ascii="Arial" w:hAnsi="Arial" w:cs="Arial"/>
          <w:sz w:val="24"/>
          <w:szCs w:val="24"/>
          <w:lang w:val="ru-RU"/>
        </w:rPr>
        <w:t>отчеты о деятельности (частично регулируются казахстанским законодательством о некоммерческих организациях)</w:t>
      </w:r>
      <w:r w:rsidR="00001275" w:rsidRPr="00B512E4">
        <w:rPr>
          <w:rFonts w:ascii="Arial" w:hAnsi="Arial" w:cs="Arial"/>
          <w:sz w:val="24"/>
          <w:szCs w:val="24"/>
          <w:lang w:val="ru-RU"/>
        </w:rPr>
        <w:t xml:space="preserve"> с анализом эффективности расходов имеющихся средств</w:t>
      </w:r>
      <w:r w:rsidRPr="00B512E4">
        <w:rPr>
          <w:rFonts w:ascii="Arial" w:hAnsi="Arial" w:cs="Arial"/>
          <w:sz w:val="24"/>
          <w:szCs w:val="24"/>
          <w:lang w:val="ru-RU"/>
        </w:rPr>
        <w:t>;</w:t>
      </w:r>
    </w:p>
    <w:p w:rsidR="00ED0F0A" w:rsidRPr="00B512E4" w:rsidRDefault="00ED0F0A" w:rsidP="008E14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 xml:space="preserve">Публиковать </w:t>
      </w:r>
      <w:r w:rsidR="008E14B2" w:rsidRPr="00B512E4">
        <w:rPr>
          <w:rFonts w:ascii="Arial" w:hAnsi="Arial" w:cs="Arial"/>
          <w:sz w:val="24"/>
          <w:szCs w:val="24"/>
          <w:lang w:val="ru-RU"/>
        </w:rPr>
        <w:t xml:space="preserve">для бенефициаров отчеты </w:t>
      </w:r>
      <w:r w:rsidRPr="00B512E4">
        <w:rPr>
          <w:rFonts w:ascii="Arial" w:hAnsi="Arial" w:cs="Arial"/>
          <w:sz w:val="24"/>
          <w:szCs w:val="24"/>
          <w:lang w:val="ru-RU"/>
        </w:rPr>
        <w:t>перед донорами о деятельности по проектам и программам (</w:t>
      </w:r>
      <w:r w:rsidR="00AB1E42" w:rsidRPr="00B512E4">
        <w:rPr>
          <w:rFonts w:ascii="Arial" w:hAnsi="Arial" w:cs="Arial"/>
          <w:sz w:val="24"/>
          <w:szCs w:val="24"/>
          <w:lang w:val="ru-RU"/>
        </w:rPr>
        <w:t>в контрактах</w:t>
      </w:r>
      <w:r w:rsidRPr="00B512E4">
        <w:rPr>
          <w:rFonts w:ascii="Arial" w:hAnsi="Arial" w:cs="Arial"/>
          <w:sz w:val="24"/>
          <w:szCs w:val="24"/>
          <w:lang w:val="ru-RU"/>
        </w:rPr>
        <w:t xml:space="preserve"> перед частными и государственными донорами предусмотреть такую возможность)</w:t>
      </w:r>
      <w:r w:rsidR="00300C44" w:rsidRPr="00B512E4">
        <w:rPr>
          <w:rFonts w:ascii="Arial" w:hAnsi="Arial" w:cs="Arial"/>
          <w:sz w:val="24"/>
          <w:szCs w:val="24"/>
          <w:lang w:val="ru-RU"/>
        </w:rPr>
        <w:t xml:space="preserve">. </w:t>
      </w:r>
      <w:proofErr w:type="gramStart"/>
      <w:r w:rsidR="00300C44" w:rsidRPr="00B512E4">
        <w:rPr>
          <w:rFonts w:ascii="Arial" w:hAnsi="Arial" w:cs="Arial"/>
          <w:sz w:val="24"/>
          <w:szCs w:val="24"/>
          <w:lang w:val="ru-RU"/>
        </w:rPr>
        <w:t xml:space="preserve">В целом </w:t>
      </w:r>
      <w:r w:rsidR="00300C44" w:rsidRPr="00B512E4">
        <w:rPr>
          <w:rFonts w:ascii="Arial" w:hAnsi="Arial" w:cs="Arial"/>
          <w:sz w:val="24"/>
          <w:szCs w:val="24"/>
          <w:lang w:val="ru-RU"/>
        </w:rPr>
        <w:lastRenderedPageBreak/>
        <w:t>использовать материалы отчетов по восходящей (перед донорами в рамках государственного социального заказа) для отчетов перед бенефициарами</w:t>
      </w:r>
      <w:r w:rsidRPr="00B512E4">
        <w:rPr>
          <w:rFonts w:ascii="Arial" w:hAnsi="Arial" w:cs="Arial"/>
          <w:sz w:val="24"/>
          <w:szCs w:val="24"/>
          <w:lang w:val="ru-RU"/>
        </w:rPr>
        <w:t>;</w:t>
      </w:r>
      <w:proofErr w:type="gramEnd"/>
    </w:p>
    <w:p w:rsidR="00565105" w:rsidRPr="00B512E4" w:rsidRDefault="00565105" w:rsidP="008E14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Увеличить периодичность подготовки и публикации отчетов перед бенефициарами (казахстанское законодательство частично предусматривает необходимость подготовки отчетов не менее одного раза в год) с одного раза в год до ежеквартальных или ежемесячных отчетов;</w:t>
      </w:r>
    </w:p>
    <w:p w:rsidR="00ED0F0A" w:rsidRPr="00B512E4" w:rsidRDefault="004F14D3" w:rsidP="008E14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 xml:space="preserve">Публиковать отчеты методами, </w:t>
      </w:r>
      <w:r w:rsidR="008E14B2" w:rsidRPr="00B512E4">
        <w:rPr>
          <w:rFonts w:ascii="Arial" w:hAnsi="Arial" w:cs="Arial"/>
          <w:sz w:val="24"/>
          <w:szCs w:val="24"/>
          <w:lang w:val="ru-RU"/>
        </w:rPr>
        <w:t xml:space="preserve">понятными и </w:t>
      </w:r>
      <w:r w:rsidRPr="00B512E4">
        <w:rPr>
          <w:rFonts w:ascii="Arial" w:hAnsi="Arial" w:cs="Arial"/>
          <w:sz w:val="24"/>
          <w:szCs w:val="24"/>
          <w:lang w:val="ru-RU"/>
        </w:rPr>
        <w:t>доступными</w:t>
      </w:r>
      <w:r w:rsidR="008E14B2" w:rsidRPr="00B512E4">
        <w:rPr>
          <w:rFonts w:ascii="Arial" w:hAnsi="Arial" w:cs="Arial"/>
          <w:sz w:val="24"/>
          <w:szCs w:val="24"/>
          <w:lang w:val="ru-RU"/>
        </w:rPr>
        <w:t xml:space="preserve"> бенефициарам для ознакомления и обратной связи;</w:t>
      </w:r>
    </w:p>
    <w:p w:rsidR="007D0FF7" w:rsidRPr="00B512E4" w:rsidRDefault="007D0FF7" w:rsidP="008E14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 xml:space="preserve">В отчетах применять измеримые </w:t>
      </w:r>
      <w:proofErr w:type="gramStart"/>
      <w:r w:rsidRPr="00B512E4">
        <w:rPr>
          <w:rFonts w:ascii="Arial" w:hAnsi="Arial" w:cs="Arial"/>
          <w:sz w:val="24"/>
          <w:szCs w:val="24"/>
          <w:lang w:val="ru-RU"/>
        </w:rPr>
        <w:t>критерии</w:t>
      </w:r>
      <w:proofErr w:type="gramEnd"/>
      <w:r w:rsidRPr="00B512E4">
        <w:rPr>
          <w:rFonts w:ascii="Arial" w:hAnsi="Arial" w:cs="Arial"/>
          <w:sz w:val="24"/>
          <w:szCs w:val="24"/>
          <w:lang w:val="ru-RU"/>
        </w:rPr>
        <w:t xml:space="preserve"> позволяющие четко измерять соотношение цена – качество.</w:t>
      </w:r>
    </w:p>
    <w:p w:rsidR="001052C0" w:rsidRDefault="001052C0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br w:type="page"/>
      </w:r>
    </w:p>
    <w:p w:rsidR="00E1490B" w:rsidRPr="00B512E4" w:rsidRDefault="00E1490B" w:rsidP="008E14B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lastRenderedPageBreak/>
        <w:t xml:space="preserve">Рекомендации по развитию подотчетности в рамках организационного развития </w:t>
      </w:r>
      <w:r w:rsidR="007F492E" w:rsidRPr="00B512E4">
        <w:rPr>
          <w:rFonts w:ascii="Arial" w:hAnsi="Arial" w:cs="Arial"/>
          <w:sz w:val="24"/>
          <w:szCs w:val="24"/>
          <w:lang w:val="ru-RU"/>
        </w:rPr>
        <w:t xml:space="preserve">и легитимности деятельности </w:t>
      </w:r>
      <w:r w:rsidRPr="00B512E4">
        <w:rPr>
          <w:rFonts w:ascii="Arial" w:hAnsi="Arial" w:cs="Arial"/>
          <w:sz w:val="24"/>
          <w:szCs w:val="24"/>
          <w:lang w:val="ru-RU"/>
        </w:rPr>
        <w:t>НПО;</w:t>
      </w:r>
    </w:p>
    <w:p w:rsidR="00AB1E42" w:rsidRPr="00B512E4" w:rsidRDefault="00AB1E42" w:rsidP="002961C8">
      <w:pPr>
        <w:pStyle w:val="ListParagraph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Развивать коллегиальную систему управления НПО путем ф</w:t>
      </w:r>
      <w:r w:rsidR="00A0443C" w:rsidRPr="00B512E4">
        <w:rPr>
          <w:rFonts w:ascii="Arial" w:hAnsi="Arial" w:cs="Arial"/>
          <w:sz w:val="24"/>
          <w:szCs w:val="24"/>
          <w:lang w:val="ru-RU"/>
        </w:rPr>
        <w:t xml:space="preserve">ормирования и разделения </w:t>
      </w:r>
      <w:r w:rsidRPr="00B512E4">
        <w:rPr>
          <w:rFonts w:ascii="Arial" w:hAnsi="Arial" w:cs="Arial"/>
          <w:sz w:val="24"/>
          <w:szCs w:val="24"/>
          <w:lang w:val="ru-RU"/>
        </w:rPr>
        <w:t>органов руководства (общее собрание, правление, координационный совет и пр.) и управления (директорат, штатные сотрудники, рабочие группы)</w:t>
      </w:r>
      <w:r w:rsidR="00A0443C" w:rsidRPr="00B512E4">
        <w:rPr>
          <w:rFonts w:ascii="Arial" w:hAnsi="Arial" w:cs="Arial"/>
          <w:sz w:val="24"/>
          <w:szCs w:val="24"/>
          <w:lang w:val="ru-RU"/>
        </w:rPr>
        <w:t xml:space="preserve"> в НПО, действующих на постоянной основе</w:t>
      </w:r>
      <w:r w:rsidRPr="00B512E4">
        <w:rPr>
          <w:rFonts w:ascii="Arial" w:hAnsi="Arial" w:cs="Arial"/>
          <w:sz w:val="24"/>
          <w:szCs w:val="24"/>
          <w:lang w:val="ru-RU"/>
        </w:rPr>
        <w:t>;</w:t>
      </w:r>
    </w:p>
    <w:p w:rsidR="00277BBF" w:rsidRPr="00B512E4" w:rsidRDefault="002A0C42" w:rsidP="00622B8C">
      <w:pPr>
        <w:pStyle w:val="ListParagraph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Публиковать информацию и отчеты о правилах и порядке управления организацией и формирования политики НПО и органов руководства;</w:t>
      </w:r>
    </w:p>
    <w:p w:rsidR="00622B8C" w:rsidRPr="00B512E4" w:rsidRDefault="00622B8C" w:rsidP="00622B8C">
      <w:pPr>
        <w:pStyle w:val="ListParagraph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Внедрить в НПО системы, позволяющие бенефициарам участвовать в выработке и принятии решений;</w:t>
      </w:r>
    </w:p>
    <w:p w:rsidR="00622B8C" w:rsidRDefault="007F492E" w:rsidP="00622B8C">
      <w:pPr>
        <w:pStyle w:val="ListParagraph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Сформировать устойчивую внутреннюю организационную культуру, направленную на повседневное воплощение видения и миссии НПО, формирование поведения и действий НПО, основанных на опр</w:t>
      </w:r>
      <w:r w:rsidR="00A67A64" w:rsidRPr="00B512E4">
        <w:rPr>
          <w:rFonts w:ascii="Arial" w:hAnsi="Arial" w:cs="Arial"/>
          <w:sz w:val="24"/>
          <w:szCs w:val="24"/>
          <w:lang w:val="ru-RU"/>
        </w:rPr>
        <w:t>еделенных ценностях и принципах;</w:t>
      </w:r>
    </w:p>
    <w:p w:rsidR="005531F7" w:rsidRPr="00B512E4" w:rsidRDefault="005531F7" w:rsidP="00622B8C">
      <w:pPr>
        <w:pStyle w:val="ListParagraph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На </w:t>
      </w:r>
      <w:proofErr w:type="gramStart"/>
      <w:r>
        <w:rPr>
          <w:rFonts w:ascii="Arial" w:hAnsi="Arial" w:cs="Arial"/>
          <w:sz w:val="24"/>
          <w:szCs w:val="24"/>
          <w:lang w:val="ru-RU"/>
        </w:rPr>
        <w:t>регулярное</w:t>
      </w:r>
      <w:proofErr w:type="gramEnd"/>
      <w:r>
        <w:rPr>
          <w:rFonts w:ascii="Arial" w:hAnsi="Arial" w:cs="Arial"/>
          <w:sz w:val="24"/>
          <w:szCs w:val="24"/>
          <w:lang w:val="ru-RU"/>
        </w:rPr>
        <w:t xml:space="preserve"> основе проводить выборы и перевыборы руководящих органов с возможностью ротации;</w:t>
      </w:r>
    </w:p>
    <w:p w:rsidR="007F492E" w:rsidRPr="00B512E4" w:rsidRDefault="007F492E" w:rsidP="00622B8C">
      <w:pPr>
        <w:pStyle w:val="ListParagraph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lastRenderedPageBreak/>
        <w:t>Создать системы, позволяющие оперативно готовить и предоставлять информацию о работе НПО сотрудникам и бенефициарам;</w:t>
      </w:r>
    </w:p>
    <w:p w:rsidR="00A67A64" w:rsidRPr="00B512E4" w:rsidRDefault="00A67A64" w:rsidP="00622B8C">
      <w:pPr>
        <w:pStyle w:val="ListParagraph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Не скрывать источники ресурсов перед бенефициарами;</w:t>
      </w:r>
    </w:p>
    <w:p w:rsidR="00A67A64" w:rsidRPr="00B512E4" w:rsidRDefault="00CC5229" w:rsidP="00622B8C">
      <w:pPr>
        <w:pStyle w:val="ListParagraph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В НПО предусмотреть и опубликовать правила, по которым бенефициа</w:t>
      </w:r>
      <w:r w:rsidR="00B512E4" w:rsidRPr="00B512E4">
        <w:rPr>
          <w:rFonts w:ascii="Arial" w:hAnsi="Arial" w:cs="Arial"/>
          <w:sz w:val="24"/>
          <w:szCs w:val="24"/>
          <w:lang w:val="ru-RU"/>
        </w:rPr>
        <w:t>ры имели бы</w:t>
      </w:r>
      <w:r w:rsidRPr="00B512E4">
        <w:rPr>
          <w:rFonts w:ascii="Arial" w:hAnsi="Arial" w:cs="Arial"/>
          <w:sz w:val="24"/>
          <w:szCs w:val="24"/>
          <w:lang w:val="ru-RU"/>
        </w:rPr>
        <w:t xml:space="preserve"> право требовать предоставление </w:t>
      </w:r>
      <w:r w:rsidR="00B512E4" w:rsidRPr="00B512E4">
        <w:rPr>
          <w:rFonts w:ascii="Arial" w:hAnsi="Arial" w:cs="Arial"/>
          <w:sz w:val="24"/>
          <w:szCs w:val="24"/>
          <w:lang w:val="ru-RU"/>
        </w:rPr>
        <w:t>информации о деятельности НПО;</w:t>
      </w:r>
    </w:p>
    <w:p w:rsidR="007F492E" w:rsidRPr="00B512E4" w:rsidRDefault="00CC5229" w:rsidP="00622B8C">
      <w:pPr>
        <w:pStyle w:val="ListParagraph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 xml:space="preserve">Принять различные формы </w:t>
      </w:r>
      <w:proofErr w:type="spellStart"/>
      <w:r w:rsidRPr="00B512E4">
        <w:rPr>
          <w:rFonts w:ascii="Arial" w:hAnsi="Arial" w:cs="Arial"/>
          <w:sz w:val="24"/>
          <w:szCs w:val="24"/>
          <w:lang w:val="ru-RU"/>
        </w:rPr>
        <w:t>саморегуляции</w:t>
      </w:r>
      <w:proofErr w:type="spellEnd"/>
      <w:r w:rsidRPr="00B512E4">
        <w:rPr>
          <w:rFonts w:ascii="Arial" w:hAnsi="Arial" w:cs="Arial"/>
          <w:sz w:val="24"/>
          <w:szCs w:val="24"/>
          <w:lang w:val="ru-RU"/>
        </w:rPr>
        <w:t xml:space="preserve"> НПО</w:t>
      </w:r>
      <w:r w:rsidR="00B512E4" w:rsidRPr="00B512E4">
        <w:rPr>
          <w:rFonts w:ascii="Arial" w:hAnsi="Arial" w:cs="Arial"/>
          <w:sz w:val="24"/>
          <w:szCs w:val="24"/>
          <w:lang w:val="ru-RU"/>
        </w:rPr>
        <w:t>,</w:t>
      </w:r>
      <w:r w:rsidRPr="00B512E4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Pr="00B512E4">
        <w:rPr>
          <w:rFonts w:ascii="Arial" w:hAnsi="Arial" w:cs="Arial"/>
          <w:sz w:val="24"/>
          <w:szCs w:val="24"/>
          <w:lang w:val="ru-RU"/>
        </w:rPr>
        <w:t>например</w:t>
      </w:r>
      <w:proofErr w:type="gramEnd"/>
      <w:r w:rsidRPr="00B512E4">
        <w:rPr>
          <w:rFonts w:ascii="Arial" w:hAnsi="Arial" w:cs="Arial"/>
          <w:sz w:val="24"/>
          <w:szCs w:val="24"/>
          <w:lang w:val="ru-RU"/>
        </w:rPr>
        <w:t xml:space="preserve"> через </w:t>
      </w:r>
      <w:r w:rsidR="007F492E" w:rsidRPr="00B512E4">
        <w:rPr>
          <w:rFonts w:ascii="Arial" w:hAnsi="Arial" w:cs="Arial"/>
          <w:sz w:val="24"/>
          <w:szCs w:val="24"/>
          <w:lang w:val="ru-RU"/>
        </w:rPr>
        <w:t>формирова</w:t>
      </w:r>
      <w:r w:rsidRPr="00B512E4">
        <w:rPr>
          <w:rFonts w:ascii="Arial" w:hAnsi="Arial" w:cs="Arial"/>
          <w:sz w:val="24"/>
          <w:szCs w:val="24"/>
          <w:lang w:val="ru-RU"/>
        </w:rPr>
        <w:t>ние внутреннего</w:t>
      </w:r>
      <w:r w:rsidR="007F492E" w:rsidRPr="00B512E4">
        <w:rPr>
          <w:rFonts w:ascii="Arial" w:hAnsi="Arial" w:cs="Arial"/>
          <w:sz w:val="24"/>
          <w:szCs w:val="24"/>
          <w:lang w:val="ru-RU"/>
        </w:rPr>
        <w:t xml:space="preserve"> кодекс</w:t>
      </w:r>
      <w:r w:rsidRPr="00B512E4">
        <w:rPr>
          <w:rFonts w:ascii="Arial" w:hAnsi="Arial" w:cs="Arial"/>
          <w:sz w:val="24"/>
          <w:szCs w:val="24"/>
          <w:lang w:val="ru-RU"/>
        </w:rPr>
        <w:t>а</w:t>
      </w:r>
      <w:r w:rsidR="007F492E" w:rsidRPr="00B512E4">
        <w:rPr>
          <w:rFonts w:ascii="Arial" w:hAnsi="Arial" w:cs="Arial"/>
          <w:sz w:val="24"/>
          <w:szCs w:val="24"/>
          <w:lang w:val="ru-RU"/>
        </w:rPr>
        <w:t xml:space="preserve"> этики НПО или и</w:t>
      </w:r>
      <w:r w:rsidRPr="00B512E4">
        <w:rPr>
          <w:rFonts w:ascii="Arial" w:hAnsi="Arial" w:cs="Arial"/>
          <w:sz w:val="24"/>
          <w:szCs w:val="24"/>
          <w:lang w:val="ru-RU"/>
        </w:rPr>
        <w:t>спользования общепринятого</w:t>
      </w:r>
      <w:r w:rsidR="007F492E" w:rsidRPr="00B512E4">
        <w:rPr>
          <w:rFonts w:ascii="Arial" w:hAnsi="Arial" w:cs="Arial"/>
          <w:sz w:val="24"/>
          <w:szCs w:val="24"/>
          <w:lang w:val="ru-RU"/>
        </w:rPr>
        <w:t xml:space="preserve"> кодекс</w:t>
      </w:r>
      <w:r w:rsidRPr="00B512E4">
        <w:rPr>
          <w:rFonts w:ascii="Arial" w:hAnsi="Arial" w:cs="Arial"/>
          <w:sz w:val="24"/>
          <w:szCs w:val="24"/>
          <w:lang w:val="ru-RU"/>
        </w:rPr>
        <w:t>а</w:t>
      </w:r>
      <w:r w:rsidR="007F492E" w:rsidRPr="00B512E4">
        <w:rPr>
          <w:rFonts w:ascii="Arial" w:hAnsi="Arial" w:cs="Arial"/>
          <w:sz w:val="24"/>
          <w:szCs w:val="24"/>
          <w:lang w:val="ru-RU"/>
        </w:rPr>
        <w:t xml:space="preserve"> этики НПО;</w:t>
      </w:r>
    </w:p>
    <w:p w:rsidR="002961C8" w:rsidRPr="00B512E4" w:rsidRDefault="002961C8" w:rsidP="002961C8">
      <w:pPr>
        <w:pStyle w:val="ListParagraph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 xml:space="preserve">Внедрять и усложнять системы </w:t>
      </w:r>
      <w:r w:rsidR="00C0626E" w:rsidRPr="00B512E4">
        <w:rPr>
          <w:rFonts w:ascii="Arial" w:hAnsi="Arial" w:cs="Arial"/>
          <w:sz w:val="24"/>
          <w:szCs w:val="24"/>
          <w:lang w:val="ru-RU"/>
        </w:rPr>
        <w:t xml:space="preserve">и индикаторы </w:t>
      </w:r>
      <w:r w:rsidRPr="00B512E4">
        <w:rPr>
          <w:rFonts w:ascii="Arial" w:hAnsi="Arial" w:cs="Arial"/>
          <w:sz w:val="24"/>
          <w:szCs w:val="24"/>
          <w:lang w:val="ru-RU"/>
        </w:rPr>
        <w:t>подотчетности пропорционально возможностям и размеру НПО</w:t>
      </w:r>
      <w:r w:rsidR="00C0626E" w:rsidRPr="00B512E4">
        <w:rPr>
          <w:rFonts w:ascii="Arial" w:hAnsi="Arial" w:cs="Arial"/>
          <w:sz w:val="24"/>
          <w:szCs w:val="24"/>
          <w:lang w:val="ru-RU"/>
        </w:rPr>
        <w:t>;</w:t>
      </w:r>
    </w:p>
    <w:p w:rsidR="001052C0" w:rsidRDefault="001052C0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br w:type="page"/>
      </w:r>
    </w:p>
    <w:p w:rsidR="009733EF" w:rsidRPr="00B512E4" w:rsidRDefault="00E1490B" w:rsidP="002961C8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lastRenderedPageBreak/>
        <w:t>Рекомендации по подотчетности НП</w:t>
      </w:r>
      <w:r w:rsidR="00C0626E" w:rsidRPr="00B512E4">
        <w:rPr>
          <w:rFonts w:ascii="Arial" w:hAnsi="Arial" w:cs="Arial"/>
          <w:sz w:val="24"/>
          <w:szCs w:val="24"/>
          <w:lang w:val="ru-RU"/>
        </w:rPr>
        <w:t xml:space="preserve">О во время реализации программ </w:t>
      </w:r>
      <w:r w:rsidRPr="00B512E4">
        <w:rPr>
          <w:rFonts w:ascii="Arial" w:hAnsi="Arial" w:cs="Arial"/>
          <w:sz w:val="24"/>
          <w:szCs w:val="24"/>
          <w:lang w:val="ru-RU"/>
        </w:rPr>
        <w:t>и проектов;</w:t>
      </w:r>
    </w:p>
    <w:p w:rsidR="00E1490B" w:rsidRPr="00B512E4" w:rsidRDefault="00E1490B" w:rsidP="008E14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 xml:space="preserve">На этапе разработки проекта </w:t>
      </w:r>
      <w:r w:rsidR="00ED0F0A" w:rsidRPr="00B512E4">
        <w:rPr>
          <w:rFonts w:ascii="Arial" w:hAnsi="Arial" w:cs="Arial"/>
          <w:sz w:val="24"/>
          <w:szCs w:val="24"/>
          <w:lang w:val="ru-RU"/>
        </w:rPr>
        <w:t xml:space="preserve">привлекать бенефициаров </w:t>
      </w:r>
      <w:r w:rsidR="00565105" w:rsidRPr="00B512E4">
        <w:rPr>
          <w:rFonts w:ascii="Arial" w:hAnsi="Arial" w:cs="Arial"/>
          <w:sz w:val="24"/>
          <w:szCs w:val="24"/>
          <w:lang w:val="ru-RU"/>
        </w:rPr>
        <w:t>для оценки нужд и потребностей</w:t>
      </w:r>
      <w:r w:rsidR="005531F7">
        <w:rPr>
          <w:rFonts w:ascii="Arial" w:hAnsi="Arial" w:cs="Arial"/>
          <w:sz w:val="24"/>
          <w:szCs w:val="24"/>
          <w:lang w:val="ru-RU"/>
        </w:rPr>
        <w:t xml:space="preserve"> по тематике проекта;</w:t>
      </w:r>
    </w:p>
    <w:p w:rsidR="00AB1E42" w:rsidRPr="00B512E4" w:rsidRDefault="00C0626E" w:rsidP="008E14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Использовать инструмент общественного аудита путем проведения общественных слушаний</w:t>
      </w:r>
      <w:r w:rsidR="00AB1E42" w:rsidRPr="00B512E4">
        <w:rPr>
          <w:rFonts w:ascii="Arial" w:hAnsi="Arial" w:cs="Arial"/>
          <w:sz w:val="24"/>
          <w:szCs w:val="24"/>
          <w:lang w:val="ru-RU"/>
        </w:rPr>
        <w:t xml:space="preserve"> для бенефициаров на этапе начала, реализации и завершения программ и проектов;</w:t>
      </w:r>
    </w:p>
    <w:p w:rsidR="00AB1E42" w:rsidRPr="00B512E4" w:rsidRDefault="00565105" w:rsidP="007D0FF7">
      <w:pPr>
        <w:pStyle w:val="ListParagraph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В процесс реализации проектов и программ вовлекать группы бенефициаров</w:t>
      </w:r>
      <w:r w:rsidR="00C0626E" w:rsidRPr="00B512E4">
        <w:rPr>
          <w:rFonts w:ascii="Arial" w:hAnsi="Arial" w:cs="Arial"/>
          <w:sz w:val="24"/>
          <w:szCs w:val="24"/>
          <w:lang w:val="ru-RU"/>
        </w:rPr>
        <w:t>. При вовлечении бенефициаров стремится создавать баланс между элитой бенефициаров (более образованные, подготовленные, имеющие связи и уверенность в себе)</w:t>
      </w:r>
      <w:r w:rsidR="007D0FF7" w:rsidRPr="00B512E4">
        <w:rPr>
          <w:rFonts w:ascii="Arial" w:hAnsi="Arial" w:cs="Arial"/>
          <w:sz w:val="24"/>
          <w:szCs w:val="24"/>
          <w:lang w:val="ru-RU"/>
        </w:rPr>
        <w:t xml:space="preserve"> и маргинальными</w:t>
      </w:r>
      <w:r w:rsidR="00C0626E" w:rsidRPr="00B512E4">
        <w:rPr>
          <w:rFonts w:ascii="Arial" w:hAnsi="Arial" w:cs="Arial"/>
          <w:sz w:val="24"/>
          <w:szCs w:val="24"/>
          <w:lang w:val="ru-RU"/>
        </w:rPr>
        <w:t xml:space="preserve"> наиболее уязвимыми группами бенефициаров</w:t>
      </w:r>
      <w:r w:rsidRPr="00B512E4">
        <w:rPr>
          <w:rFonts w:ascii="Arial" w:hAnsi="Arial" w:cs="Arial"/>
          <w:sz w:val="24"/>
          <w:szCs w:val="24"/>
          <w:lang w:val="ru-RU"/>
        </w:rPr>
        <w:t>;</w:t>
      </w:r>
    </w:p>
    <w:p w:rsidR="00001275" w:rsidRPr="00B512E4" w:rsidRDefault="00001275" w:rsidP="00001275">
      <w:pPr>
        <w:pStyle w:val="ListParagraph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Обеспечить физическое присутствие представителей НПО в определенном месте (офисе) и времени на постоянной основе для работы с бенефициарами;</w:t>
      </w:r>
    </w:p>
    <w:p w:rsidR="00001275" w:rsidRPr="00B512E4" w:rsidRDefault="00001275" w:rsidP="007D0FF7">
      <w:pPr>
        <w:pStyle w:val="ListParagraph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 xml:space="preserve">На постоянной основе осуществлять мероприятия, направленные на прямой контакт и обмен информацией с бенефициаром (например: </w:t>
      </w:r>
      <w:r w:rsidRPr="00B512E4">
        <w:rPr>
          <w:rFonts w:ascii="Arial" w:hAnsi="Arial" w:cs="Arial"/>
          <w:sz w:val="24"/>
          <w:szCs w:val="24"/>
          <w:lang w:val="ru-RU"/>
        </w:rPr>
        <w:lastRenderedPageBreak/>
        <w:t>ознакомительный визит и экскурсия, день открытых дверей, день рождения НПО и пр.);</w:t>
      </w:r>
    </w:p>
    <w:p w:rsidR="00420194" w:rsidRPr="00B512E4" w:rsidRDefault="00420194" w:rsidP="007D0FF7">
      <w:pPr>
        <w:pStyle w:val="ListParagraph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Приглашать бенефициаров для прохождения стажировок или осуществления волонтерской деятельности в НПО;</w:t>
      </w:r>
    </w:p>
    <w:p w:rsidR="00622B8C" w:rsidRPr="00B512E4" w:rsidRDefault="00420194" w:rsidP="00622B8C">
      <w:pPr>
        <w:pStyle w:val="ListParagraph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 xml:space="preserve">Развивать системы добровольного </w:t>
      </w:r>
      <w:r w:rsidR="00622B8C" w:rsidRPr="00B512E4">
        <w:rPr>
          <w:rFonts w:ascii="Arial" w:hAnsi="Arial" w:cs="Arial"/>
          <w:sz w:val="24"/>
          <w:szCs w:val="24"/>
          <w:lang w:val="ru-RU"/>
        </w:rPr>
        <w:t>внешнего аудита</w:t>
      </w:r>
      <w:r w:rsidRPr="00B512E4">
        <w:rPr>
          <w:rFonts w:ascii="Arial" w:hAnsi="Arial" w:cs="Arial"/>
          <w:sz w:val="24"/>
          <w:szCs w:val="24"/>
          <w:lang w:val="ru-RU"/>
        </w:rPr>
        <w:t xml:space="preserve"> и оценки деятельности НПО со стороны бенефициаров;</w:t>
      </w:r>
    </w:p>
    <w:p w:rsidR="001052C0" w:rsidRDefault="001052C0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br w:type="page"/>
      </w:r>
    </w:p>
    <w:p w:rsidR="009733EF" w:rsidRPr="00B512E4" w:rsidRDefault="00E1490B" w:rsidP="008E14B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lastRenderedPageBreak/>
        <w:t>Рекомендации по р</w:t>
      </w:r>
      <w:r w:rsidR="00A67A64" w:rsidRPr="00B512E4">
        <w:rPr>
          <w:rFonts w:ascii="Arial" w:hAnsi="Arial" w:cs="Arial"/>
          <w:sz w:val="24"/>
          <w:szCs w:val="24"/>
          <w:lang w:val="ru-RU"/>
        </w:rPr>
        <w:t>азвитию структур подотчетности с</w:t>
      </w:r>
      <w:r w:rsidRPr="00B512E4">
        <w:rPr>
          <w:rFonts w:ascii="Arial" w:hAnsi="Arial" w:cs="Arial"/>
          <w:sz w:val="24"/>
          <w:szCs w:val="24"/>
          <w:lang w:val="ru-RU"/>
        </w:rPr>
        <w:t xml:space="preserve"> использованием </w:t>
      </w:r>
      <w:r w:rsidR="009733EF" w:rsidRPr="00B512E4">
        <w:rPr>
          <w:rFonts w:ascii="Arial" w:hAnsi="Arial" w:cs="Arial"/>
          <w:sz w:val="24"/>
          <w:szCs w:val="24"/>
          <w:lang w:val="ru-RU"/>
        </w:rPr>
        <w:t>возможностей и</w:t>
      </w:r>
      <w:r w:rsidRPr="00B512E4">
        <w:rPr>
          <w:rFonts w:ascii="Arial" w:hAnsi="Arial" w:cs="Arial"/>
          <w:sz w:val="24"/>
          <w:szCs w:val="24"/>
          <w:lang w:val="ru-RU"/>
        </w:rPr>
        <w:t>нтернета и социальных сетей</w:t>
      </w:r>
      <w:r w:rsidR="00001275" w:rsidRPr="00B512E4">
        <w:rPr>
          <w:rFonts w:ascii="Arial" w:hAnsi="Arial" w:cs="Arial"/>
          <w:sz w:val="24"/>
          <w:szCs w:val="24"/>
          <w:lang w:val="ru-RU"/>
        </w:rPr>
        <w:t xml:space="preserve">, электронных и печатных </w:t>
      </w:r>
      <w:r w:rsidR="00A67A64" w:rsidRPr="00B512E4">
        <w:rPr>
          <w:rFonts w:ascii="Arial" w:hAnsi="Arial" w:cs="Arial"/>
          <w:sz w:val="24"/>
          <w:szCs w:val="24"/>
          <w:lang w:val="ru-RU"/>
        </w:rPr>
        <w:t>СМИ</w:t>
      </w:r>
      <w:r w:rsidR="00001275" w:rsidRPr="00B512E4">
        <w:rPr>
          <w:rFonts w:ascii="Arial" w:hAnsi="Arial" w:cs="Arial"/>
          <w:sz w:val="24"/>
          <w:szCs w:val="24"/>
          <w:lang w:val="ru-RU"/>
        </w:rPr>
        <w:t xml:space="preserve"> и других инструментов</w:t>
      </w:r>
      <w:r w:rsidRPr="00B512E4">
        <w:rPr>
          <w:rFonts w:ascii="Arial" w:hAnsi="Arial" w:cs="Arial"/>
          <w:sz w:val="24"/>
          <w:szCs w:val="24"/>
          <w:lang w:val="ru-RU"/>
        </w:rPr>
        <w:t>;</w:t>
      </w:r>
    </w:p>
    <w:p w:rsidR="00001275" w:rsidRPr="00B512E4" w:rsidRDefault="00001275" w:rsidP="008E14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Диверсифицировать инструменты публикации отчетов и информации об НПО для бенефициаров через: самостоятельные полиграфические издания; размещение информации на сайтах, социальных сетях, электронных носителях, периодических изданиях и распечатке на бумаге;</w:t>
      </w:r>
    </w:p>
    <w:p w:rsidR="00AB1E42" w:rsidRPr="00B512E4" w:rsidRDefault="00AB1E42" w:rsidP="008E14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Открыть профайлы организации или реализуемых программ и проектов</w:t>
      </w:r>
      <w:r w:rsidR="00565105" w:rsidRPr="00B512E4">
        <w:rPr>
          <w:rFonts w:ascii="Arial" w:hAnsi="Arial" w:cs="Arial"/>
          <w:sz w:val="24"/>
          <w:szCs w:val="24"/>
          <w:lang w:val="ru-RU"/>
        </w:rPr>
        <w:t xml:space="preserve"> в социальных сетях</w:t>
      </w:r>
      <w:r w:rsidR="00001275" w:rsidRPr="00B512E4">
        <w:rPr>
          <w:rFonts w:ascii="Arial" w:hAnsi="Arial" w:cs="Arial"/>
          <w:sz w:val="24"/>
          <w:szCs w:val="24"/>
          <w:lang w:val="ru-RU"/>
        </w:rPr>
        <w:t xml:space="preserve"> и регулярно (не реже одного раза в неделю) обновлять их содержание;</w:t>
      </w:r>
    </w:p>
    <w:p w:rsidR="00E1490B" w:rsidRPr="00B512E4" w:rsidRDefault="00AB1E42" w:rsidP="008E14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Предусмотреть возможность администрирования и пополнения контента организации страниц организации группой лиц</w:t>
      </w:r>
      <w:r w:rsidR="005531F7">
        <w:rPr>
          <w:rFonts w:ascii="Arial" w:hAnsi="Arial" w:cs="Arial"/>
          <w:sz w:val="24"/>
          <w:szCs w:val="24"/>
          <w:lang w:val="ru-RU"/>
        </w:rPr>
        <w:t>, а также осуществления обратной связи с бенефициарами</w:t>
      </w:r>
      <w:r w:rsidR="00420194" w:rsidRPr="00B512E4">
        <w:rPr>
          <w:rFonts w:ascii="Arial" w:hAnsi="Arial" w:cs="Arial"/>
          <w:sz w:val="24"/>
          <w:szCs w:val="24"/>
          <w:lang w:val="ru-RU"/>
        </w:rPr>
        <w:t>;</w:t>
      </w:r>
    </w:p>
    <w:p w:rsidR="00420194" w:rsidRPr="00B512E4" w:rsidRDefault="00420194" w:rsidP="008E14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 xml:space="preserve">Регулярно </w:t>
      </w:r>
      <w:bookmarkStart w:id="0" w:name="_GoBack"/>
      <w:bookmarkEnd w:id="0"/>
      <w:r w:rsidRPr="00B512E4">
        <w:rPr>
          <w:rFonts w:ascii="Arial" w:hAnsi="Arial" w:cs="Arial"/>
          <w:sz w:val="24"/>
          <w:szCs w:val="24"/>
          <w:lang w:val="ru-RU"/>
        </w:rPr>
        <w:t>осуществлять информационную и дискуссионную рассылку информации через электронные почтовые службы, собственный сайт или социальные сети;</w:t>
      </w:r>
    </w:p>
    <w:p w:rsidR="00A67A64" w:rsidRPr="00B512E4" w:rsidRDefault="005531F7" w:rsidP="008E14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lastRenderedPageBreak/>
        <w:t>При подготовке презентаций</w:t>
      </w:r>
      <w:r w:rsidR="00A67A64" w:rsidRPr="00B512E4">
        <w:rPr>
          <w:rFonts w:ascii="Arial" w:hAnsi="Arial" w:cs="Arial"/>
          <w:sz w:val="24"/>
          <w:szCs w:val="24"/>
          <w:lang w:val="ru-RU"/>
        </w:rPr>
        <w:t xml:space="preserve"> о деятельности НПО</w:t>
      </w:r>
      <w:r w:rsidR="00001275" w:rsidRPr="00B512E4">
        <w:rPr>
          <w:rFonts w:ascii="Arial" w:hAnsi="Arial" w:cs="Arial"/>
          <w:sz w:val="24"/>
          <w:szCs w:val="24"/>
          <w:lang w:val="ru-RU"/>
        </w:rPr>
        <w:t>, подходить с позиции подотчетности;</w:t>
      </w:r>
    </w:p>
    <w:p w:rsidR="00001275" w:rsidRDefault="00001275" w:rsidP="008E14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 w:rsidRPr="00B512E4">
        <w:rPr>
          <w:rFonts w:ascii="Arial" w:hAnsi="Arial" w:cs="Arial"/>
          <w:sz w:val="24"/>
          <w:szCs w:val="24"/>
          <w:lang w:val="ru-RU"/>
        </w:rPr>
        <w:t>Выработать единые принципы подачи информации бенефициарам через интернет ресурсы и СМИ, наиболее доступные бенефициарам;</w:t>
      </w:r>
    </w:p>
    <w:p w:rsidR="005531F7" w:rsidRPr="00B512E4" w:rsidRDefault="005531F7" w:rsidP="008E14B2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Работать со СМИ, которые не искажают и максимально понятно доносят информацию до бенефициара.</w:t>
      </w:r>
    </w:p>
    <w:p w:rsidR="009733EF" w:rsidRPr="00B512E4" w:rsidRDefault="009733EF" w:rsidP="008E14B2">
      <w:pPr>
        <w:jc w:val="both"/>
        <w:rPr>
          <w:rFonts w:ascii="Arial" w:hAnsi="Arial" w:cs="Arial"/>
          <w:sz w:val="24"/>
          <w:szCs w:val="24"/>
          <w:lang w:val="ru-RU"/>
        </w:rPr>
      </w:pPr>
    </w:p>
    <w:sectPr w:rsidR="009733EF" w:rsidRPr="00B51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725B9"/>
    <w:multiLevelType w:val="hybridMultilevel"/>
    <w:tmpl w:val="99609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5A"/>
    <w:rsid w:val="00001275"/>
    <w:rsid w:val="0005727D"/>
    <w:rsid w:val="000D49B6"/>
    <w:rsid w:val="001052C0"/>
    <w:rsid w:val="001A771D"/>
    <w:rsid w:val="001B32D4"/>
    <w:rsid w:val="00277BBF"/>
    <w:rsid w:val="002961C8"/>
    <w:rsid w:val="002A0C42"/>
    <w:rsid w:val="00300C44"/>
    <w:rsid w:val="00420194"/>
    <w:rsid w:val="004F14D3"/>
    <w:rsid w:val="005531F7"/>
    <w:rsid w:val="00565105"/>
    <w:rsid w:val="00622B8C"/>
    <w:rsid w:val="00672831"/>
    <w:rsid w:val="007D0FF7"/>
    <w:rsid w:val="007D28BA"/>
    <w:rsid w:val="007F492E"/>
    <w:rsid w:val="00860AFB"/>
    <w:rsid w:val="008848DB"/>
    <w:rsid w:val="008E14B2"/>
    <w:rsid w:val="009733EF"/>
    <w:rsid w:val="00A0443C"/>
    <w:rsid w:val="00A67A64"/>
    <w:rsid w:val="00A762DA"/>
    <w:rsid w:val="00AB1E42"/>
    <w:rsid w:val="00AE145A"/>
    <w:rsid w:val="00B512E4"/>
    <w:rsid w:val="00C02EC5"/>
    <w:rsid w:val="00C0626E"/>
    <w:rsid w:val="00CB6B93"/>
    <w:rsid w:val="00CC5229"/>
    <w:rsid w:val="00E1490B"/>
    <w:rsid w:val="00ED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3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Yemelin</dc:creator>
  <cp:lastModifiedBy>Andrey Yemelin</cp:lastModifiedBy>
  <cp:revision>2</cp:revision>
  <dcterms:created xsi:type="dcterms:W3CDTF">2013-11-06T05:56:00Z</dcterms:created>
  <dcterms:modified xsi:type="dcterms:W3CDTF">2013-11-06T05:56:00Z</dcterms:modified>
</cp:coreProperties>
</file>