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0E" w:rsidRPr="009B6ED1" w:rsidRDefault="002A5D0E" w:rsidP="009B6ED1">
      <w:pPr>
        <w:pStyle w:val="a3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 xml:space="preserve">ОТЧЕТ  </w:t>
      </w:r>
    </w:p>
    <w:p w:rsidR="002A5D0E" w:rsidRPr="009B6ED1" w:rsidRDefault="002A5D0E" w:rsidP="009B6ED1">
      <w:pPr>
        <w:pStyle w:val="a3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Нургазиевой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Булатовны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D0E" w:rsidRPr="009B6ED1" w:rsidRDefault="002A5D0E" w:rsidP="009B6ED1">
      <w:pPr>
        <w:pStyle w:val="a3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 xml:space="preserve">по программе стажировки  представителей </w:t>
      </w:r>
    </w:p>
    <w:p w:rsidR="002A5D0E" w:rsidRPr="009B6ED1" w:rsidRDefault="002A5D0E" w:rsidP="009B6ED1">
      <w:pPr>
        <w:pStyle w:val="a3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>общественных организаций Казахстана</w:t>
      </w:r>
    </w:p>
    <w:p w:rsidR="002A5D0E" w:rsidRPr="009B6ED1" w:rsidRDefault="002A5D0E" w:rsidP="009B6ED1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516AA6" w:rsidRPr="009B6ED1" w:rsidRDefault="002A5D0E" w:rsidP="009B6ED1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B6ED1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9B6ED1">
        <w:rPr>
          <w:rFonts w:ascii="Times New Roman" w:hAnsi="Times New Roman" w:cs="Times New Roman"/>
          <w:sz w:val="24"/>
          <w:szCs w:val="24"/>
        </w:rPr>
        <w:t xml:space="preserve">тырау </w:t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</w:rPr>
        <w:tab/>
        <w:t>19 – 21 мая 2015 года</w:t>
      </w:r>
    </w:p>
    <w:p w:rsidR="002A5D0E" w:rsidRPr="009B6ED1" w:rsidRDefault="002A5D0E" w:rsidP="009B6ED1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2A5D0E" w:rsidRPr="009B6ED1" w:rsidRDefault="002A5D0E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ab/>
        <w:t xml:space="preserve">В период с 19 – 21 мая 2015 года,  мною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Нургазиевой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Асель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было принято участие   в программе  стажировки для НПО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Атырауской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2A5D0E" w:rsidRPr="009B6ED1" w:rsidRDefault="002A5D0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6ED1">
        <w:rPr>
          <w:rFonts w:ascii="Times New Roman" w:hAnsi="Times New Roman" w:cs="Times New Roman"/>
          <w:sz w:val="24"/>
          <w:szCs w:val="24"/>
        </w:rPr>
        <w:t xml:space="preserve"> </w:t>
      </w:r>
      <w:r w:rsidRPr="009B6ED1">
        <w:rPr>
          <w:rFonts w:ascii="Times New Roman" w:hAnsi="Times New Roman" w:cs="Times New Roman"/>
          <w:sz w:val="24"/>
          <w:szCs w:val="24"/>
        </w:rPr>
        <w:tab/>
      </w:r>
      <w:r w:rsidRPr="009B6ED1">
        <w:rPr>
          <w:rFonts w:ascii="Times New Roman" w:hAnsi="Times New Roman" w:cs="Times New Roman"/>
          <w:sz w:val="24"/>
          <w:szCs w:val="24"/>
          <w:u w:val="single"/>
        </w:rPr>
        <w:t>День первый:</w:t>
      </w:r>
      <w:r w:rsidRPr="009B6ED1">
        <w:rPr>
          <w:rFonts w:ascii="Times New Roman" w:hAnsi="Times New Roman" w:cs="Times New Roman"/>
          <w:sz w:val="24"/>
          <w:szCs w:val="24"/>
        </w:rPr>
        <w:t xml:space="preserve">  Принято </w:t>
      </w:r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участие в круглом столе «Перспективы развития социального предпринимательства среди НПО» в рамках государственного социального заказа Управления внутренней политики с участием общественных организации и обществом глухонемых и слепых, социальных предпринимателей, представителей Фонда «Даму» и Фонда Евразии в Центральной Азии. В ходе мероприятия были  обсуждены ряд проблемных  </w:t>
      </w:r>
      <w:proofErr w:type="gramStart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вопросов</w:t>
      </w:r>
      <w:proofErr w:type="gramEnd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том числе по  перспективам развития социального предпринимательства среди НПО области, обсуждение казахстанского и международного опыта проектов по социальному предпринимательству. </w:t>
      </w:r>
    </w:p>
    <w:p w:rsidR="002A5D0E" w:rsidRPr="009B6ED1" w:rsidRDefault="002A5D0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В ходе встречи была дискуссия и  обмен опытом возможности реализации социального  партнерства. По итогам круглого  стола при</w:t>
      </w:r>
      <w:r w:rsidR="00F12917"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нято   акцентировать внимание на следующих  вопросах    по  </w:t>
      </w:r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F12917" w:rsidRPr="009B6E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обеспечению </w:t>
      </w:r>
      <w:r w:rsidRPr="009B6E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независимости НПО от единого источника финансирования для эффективного решения уставных задач; </w:t>
      </w:r>
      <w:r w:rsidR="00F12917" w:rsidRPr="009B6E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B6E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усиление конкурентоспособности НПО на рынке социальных услуг, в том числе увеличение объема и качества предоставляемых услуг.</w:t>
      </w:r>
    </w:p>
    <w:p w:rsidR="002A5D0E" w:rsidRPr="009B6ED1" w:rsidRDefault="002A5D0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F12917" w:rsidRPr="009B6ED1" w:rsidRDefault="002A5D0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9B6ED1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День второй:  </w:t>
      </w:r>
    </w:p>
    <w:p w:rsidR="00F12917" w:rsidRPr="009B6ED1" w:rsidRDefault="00F12917" w:rsidP="009B6ED1">
      <w:pPr>
        <w:pStyle w:val="a3"/>
        <w:ind w:left="-567"/>
        <w:jc w:val="both"/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</w:pPr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Было принято участие в тренинге «Как защитить себя с</w:t>
      </w:r>
      <w:r w:rsidRPr="009B6ED1">
        <w:rPr>
          <w:rStyle w:val="apple-converted-space"/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 </w:t>
      </w:r>
      <w:r w:rsidRPr="009B6ED1">
        <w:rPr>
          <w:rStyle w:val="il"/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по</w:t>
      </w:r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мощью</w:t>
      </w:r>
      <w:r w:rsidRPr="009B6ED1">
        <w:rPr>
          <w:rStyle w:val="apple-converted-space"/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 </w:t>
      </w:r>
      <w:r w:rsidRPr="009B6ED1">
        <w:rPr>
          <w:rStyle w:val="il"/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медиации</w:t>
      </w:r>
      <w:r w:rsidRPr="009B6ED1">
        <w:rPr>
          <w:rStyle w:val="a5"/>
          <w:rFonts w:ascii="Times New Roman" w:hAnsi="Times New Roman" w:cs="Times New Roman"/>
          <w:iCs/>
          <w:sz w:val="24"/>
          <w:szCs w:val="24"/>
          <w:shd w:val="clear" w:color="auto" w:fill="FFFFFF"/>
        </w:rPr>
        <w:t>. </w:t>
      </w:r>
      <w:r w:rsidRPr="009B6ED1">
        <w:rPr>
          <w:rStyle w:val="apple-converted-space"/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</w:t>
      </w:r>
      <w:r w:rsidRPr="009B6ED1">
        <w:rPr>
          <w:rStyle w:val="il"/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Медиация</w:t>
      </w:r>
      <w:r w:rsidRPr="009B6ED1">
        <w:rPr>
          <w:rStyle w:val="apple-converted-space"/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 </w:t>
      </w:r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гарантия ис</w:t>
      </w:r>
      <w:r w:rsidRPr="009B6ED1">
        <w:rPr>
          <w:rStyle w:val="il"/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по</w:t>
      </w:r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 xml:space="preserve">лнения обязательств". </w:t>
      </w:r>
    </w:p>
    <w:p w:rsidR="00F12917" w:rsidRPr="009B6ED1" w:rsidRDefault="00F12917" w:rsidP="009B6ED1">
      <w:pPr>
        <w:pStyle w:val="a3"/>
        <w:ind w:left="-567"/>
        <w:jc w:val="both"/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</w:pPr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ab/>
        <w:t xml:space="preserve">После тренинга состоялась встреча с представителем НПО </w:t>
      </w:r>
      <w:proofErr w:type="spellStart"/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Кызылординской</w:t>
      </w:r>
      <w:proofErr w:type="spellEnd"/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 xml:space="preserve"> области Сауле, в ходе которой обсудили ряд   проблемных вопросов в   правозащитной деятельности. </w:t>
      </w:r>
    </w:p>
    <w:p w:rsidR="002A5D0E" w:rsidRPr="009B6ED1" w:rsidRDefault="00F12917" w:rsidP="009B6ED1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ab/>
        <w:t xml:space="preserve">Было особенно,  примечательным, что    </w:t>
      </w:r>
      <w:proofErr w:type="gramStart"/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Сауле</w:t>
      </w:r>
      <w:proofErr w:type="gramEnd"/>
      <w:r w:rsidRPr="009B6ED1">
        <w:rPr>
          <w:rStyle w:val="a5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 xml:space="preserve">,  является бывшим сотрудником полиции и имелись много точек соприкосновения  в правозащитной работе,  так как я сама являюсь бывшим сотрудником прокуратуры.  </w:t>
      </w:r>
      <w:r w:rsidR="002A5D0E" w:rsidRPr="009B6ED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</w:p>
    <w:p w:rsidR="009B0645" w:rsidRPr="009B6ED1" w:rsidRDefault="00F12917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Обсуждались,  юридические аспекты в деятельности НПО,  в том числе имеют  ли право НПО оказывать коммерческие услуги. К сожалению,  </w:t>
      </w:r>
      <w:proofErr w:type="gramStart"/>
      <w:r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>тренер</w:t>
      </w:r>
      <w:proofErr w:type="gramEnd"/>
      <w:r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который вел  в предыдущий день  тренинг  по законодательству   регулирующие деятельность  некоммерческих  организаций</w:t>
      </w:r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ввел в заблуждение аудиторию,  сказав, что мы НПО не может оказывать юридические услуги на платной основе.  Тем самым    проявив свою некомпетентность   или же просто не желание видеть  конкурентов в области  оказания юридических  услуг </w:t>
      </w:r>
      <w:proofErr w:type="gramStart"/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слову тренер  является практикующим адвокатом, и  правозащитные  НПО </w:t>
      </w:r>
      <w:proofErr w:type="spellStart"/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>Атырауской</w:t>
      </w:r>
      <w:proofErr w:type="spellEnd"/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области, для него как «кость в горле», так как такие НПО как «Демос»  «Каспий </w:t>
      </w:r>
      <w:proofErr w:type="spellStart"/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>табигаты</w:t>
      </w:r>
      <w:proofErr w:type="spellEnd"/>
      <w:r w:rsidR="009B0645" w:rsidRPr="009B6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 и д.р.  уже заслужили доверие населения по оказанию действенной  правовой  помощи населению) </w:t>
      </w:r>
    </w:p>
    <w:p w:rsidR="009B0645" w:rsidRPr="009B6ED1" w:rsidRDefault="009B0645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0645" w:rsidRPr="009B6ED1" w:rsidRDefault="009B0645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ab/>
        <w:t xml:space="preserve">День третий:     </w:t>
      </w:r>
      <w:r w:rsidRPr="009B6ED1">
        <w:rPr>
          <w:rFonts w:ascii="Times New Roman" w:hAnsi="Times New Roman" w:cs="Times New Roman"/>
          <w:sz w:val="24"/>
          <w:szCs w:val="24"/>
        </w:rPr>
        <w:t xml:space="preserve"> Состоялась встреча в Гражданском Альянсе 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Атырауской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области в </w:t>
      </w:r>
      <w:proofErr w:type="gramStart"/>
      <w:r w:rsidRPr="009B6ED1">
        <w:rPr>
          <w:rFonts w:ascii="Times New Roman" w:hAnsi="Times New Roman" w:cs="Times New Roman"/>
          <w:sz w:val="24"/>
          <w:szCs w:val="24"/>
        </w:rPr>
        <w:t>ходе</w:t>
      </w:r>
      <w:proofErr w:type="gramEnd"/>
      <w:r w:rsidRPr="009B6ED1">
        <w:rPr>
          <w:rFonts w:ascii="Times New Roman" w:hAnsi="Times New Roman" w:cs="Times New Roman"/>
          <w:sz w:val="24"/>
          <w:szCs w:val="24"/>
        </w:rPr>
        <w:t xml:space="preserve"> которой,  специалистами ГАК были предоставлены консультации по бухгалтерии и   правовым вопросам.   Отдельно хотелось  бы отметить </w:t>
      </w:r>
      <w:proofErr w:type="gramStart"/>
      <w:r w:rsidRPr="009B6ED1">
        <w:rPr>
          <w:rFonts w:ascii="Times New Roman" w:hAnsi="Times New Roman" w:cs="Times New Roman"/>
          <w:sz w:val="24"/>
          <w:szCs w:val="24"/>
        </w:rPr>
        <w:t>работу</w:t>
      </w:r>
      <w:proofErr w:type="gramEnd"/>
      <w:r w:rsidRPr="009B6ED1">
        <w:rPr>
          <w:rFonts w:ascii="Times New Roman" w:hAnsi="Times New Roman" w:cs="Times New Roman"/>
          <w:sz w:val="24"/>
          <w:szCs w:val="24"/>
        </w:rPr>
        <w:t xml:space="preserve">   которую ведет   судья в отставке 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Клименко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 В.С.</w:t>
      </w:r>
      <w:r w:rsidR="002733CF" w:rsidRPr="009B6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645" w:rsidRPr="009B6ED1" w:rsidRDefault="009B0645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ab/>
      </w:r>
      <w:r w:rsidR="009B0645" w:rsidRPr="009B6ED1">
        <w:rPr>
          <w:rFonts w:ascii="Times New Roman" w:hAnsi="Times New Roman" w:cs="Times New Roman"/>
          <w:sz w:val="24"/>
          <w:szCs w:val="24"/>
        </w:rPr>
        <w:t xml:space="preserve">От себя лично,  хотелось бы поблагодарить  организаторов данной стажировки  за предоставленную  возможность  по обмену опытом  с НПО других регионов Казахстана. </w:t>
      </w:r>
      <w:r w:rsidRPr="009B6ED1">
        <w:rPr>
          <w:rFonts w:ascii="Times New Roman" w:hAnsi="Times New Roman" w:cs="Times New Roman"/>
          <w:sz w:val="24"/>
          <w:szCs w:val="24"/>
        </w:rPr>
        <w:t>Считаю, что такие программы могут  помочь наладить партнерские отношения с представителями неправительственного  сектора в регионах. Все встречи были п</w:t>
      </w:r>
      <w:r w:rsidR="00925C1D" w:rsidRPr="009B6ED1">
        <w:rPr>
          <w:rFonts w:ascii="Times New Roman" w:hAnsi="Times New Roman" w:cs="Times New Roman"/>
          <w:sz w:val="24"/>
          <w:szCs w:val="24"/>
        </w:rPr>
        <w:t xml:space="preserve">ознавательными и   полезными. </w:t>
      </w:r>
    </w:p>
    <w:p w:rsidR="00925C1D" w:rsidRPr="009B6ED1" w:rsidRDefault="00925C1D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lastRenderedPageBreak/>
        <w:tab/>
        <w:t>Вместе   с тем,  хотелось на будущее обратить  Ваше внимание при проведении подобных мероприятий,  более тщательно подходить к подбору тренеров  и лекторов для НПО, которые имеют соответствующий стаж и репутацию.</w:t>
      </w:r>
    </w:p>
    <w:p w:rsidR="00925C1D" w:rsidRPr="009B6ED1" w:rsidRDefault="00925C1D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ab/>
        <w:t>К сожалению,  второй член от нашей организации «</w:t>
      </w:r>
      <w:proofErr w:type="spellStart"/>
      <w:r w:rsidRPr="009B6ED1">
        <w:rPr>
          <w:rFonts w:ascii="Times New Roman" w:hAnsi="Times New Roman" w:cs="Times New Roman"/>
          <w:sz w:val="24"/>
          <w:szCs w:val="24"/>
        </w:rPr>
        <w:t>Заман</w:t>
      </w:r>
      <w:proofErr w:type="spellEnd"/>
      <w:r w:rsidRPr="009B6ED1">
        <w:rPr>
          <w:rFonts w:ascii="Times New Roman" w:hAnsi="Times New Roman" w:cs="Times New Roman"/>
          <w:sz w:val="24"/>
          <w:szCs w:val="24"/>
        </w:rPr>
        <w:t xml:space="preserve">» не смог принять участие,  но выражаю  надежду, что в  вы привлечете его на другие </w:t>
      </w:r>
      <w:proofErr w:type="gramStart"/>
      <w:r w:rsidRPr="009B6ED1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9B6ED1">
        <w:rPr>
          <w:rFonts w:ascii="Times New Roman" w:hAnsi="Times New Roman" w:cs="Times New Roman"/>
          <w:sz w:val="24"/>
          <w:szCs w:val="24"/>
        </w:rPr>
        <w:t xml:space="preserve"> которые состоятся в будущем. </w:t>
      </w: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6ED1">
        <w:rPr>
          <w:rFonts w:ascii="Times New Roman" w:hAnsi="Times New Roman" w:cs="Times New Roman"/>
          <w:sz w:val="24"/>
          <w:szCs w:val="24"/>
        </w:rPr>
        <w:tab/>
      </w: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6ED1">
        <w:rPr>
          <w:rFonts w:ascii="Times New Roman" w:hAnsi="Times New Roman" w:cs="Times New Roman"/>
          <w:sz w:val="24"/>
          <w:szCs w:val="24"/>
        </w:rPr>
        <w:tab/>
        <w:t xml:space="preserve">Отдельно выражаю благодарность Динаре  </w:t>
      </w:r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Исполнительный директор ОЮЛ</w:t>
      </w:r>
      <w:proofErr w:type="gramStart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proofErr w:type="spellStart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ражданскийАльянс</w:t>
      </w:r>
      <w:proofErr w:type="spellEnd"/>
      <w:r w:rsidRPr="009B6ED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Атырауской</w:t>
      </w:r>
      <w:proofErr w:type="spellEnd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области" </w:t>
      </w:r>
      <w:proofErr w:type="spellStart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Кожасова</w:t>
      </w:r>
      <w:proofErr w:type="spellEnd"/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Динара,  которая все очень   хорошо организовала,  и очень ответственно  отнеслась с данной программе.</w:t>
      </w: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77CE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6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С уважением,</w:t>
      </w:r>
    </w:p>
    <w:p w:rsidR="00F12917" w:rsidRPr="009B6ED1" w:rsidRDefault="005D77CE" w:rsidP="009B6ED1">
      <w:pPr>
        <w:pStyle w:val="a3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D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B6ED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Асель</w:t>
      </w:r>
      <w:proofErr w:type="spellEnd"/>
      <w:r w:rsidRPr="009B6ED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B6ED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Нургазиева</w:t>
      </w:r>
      <w:proofErr w:type="spellEnd"/>
      <w:r w:rsidRPr="009B6ED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</w:t>
      </w:r>
      <w:r w:rsidRPr="009B6ED1">
        <w:rPr>
          <w:rStyle w:val="apple-converted-space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 </w:t>
      </w:r>
      <w:r w:rsidR="009B0645" w:rsidRPr="009B6ED1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12917" w:rsidRPr="009B6E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B0645" w:rsidRPr="009B6ED1" w:rsidRDefault="009B0645" w:rsidP="009B6ED1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9B0645" w:rsidRPr="009B6ED1" w:rsidSect="00D6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82F8C"/>
    <w:multiLevelType w:val="hybridMultilevel"/>
    <w:tmpl w:val="7A22D644"/>
    <w:lvl w:ilvl="0" w:tplc="041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0E"/>
    <w:rsid w:val="000C737E"/>
    <w:rsid w:val="001A748D"/>
    <w:rsid w:val="002733CF"/>
    <w:rsid w:val="002A5D0E"/>
    <w:rsid w:val="005D77CE"/>
    <w:rsid w:val="00912010"/>
    <w:rsid w:val="00925C1D"/>
    <w:rsid w:val="009502F7"/>
    <w:rsid w:val="00953BEB"/>
    <w:rsid w:val="009B0645"/>
    <w:rsid w:val="009B6ED1"/>
    <w:rsid w:val="00D61AA8"/>
    <w:rsid w:val="00F1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D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5D0E"/>
    <w:pPr>
      <w:ind w:left="720"/>
      <w:contextualSpacing/>
    </w:pPr>
  </w:style>
  <w:style w:type="character" w:styleId="a5">
    <w:name w:val="Strong"/>
    <w:basedOn w:val="a0"/>
    <w:uiPriority w:val="22"/>
    <w:qFormat/>
    <w:rsid w:val="00F12917"/>
    <w:rPr>
      <w:b/>
      <w:bCs/>
    </w:rPr>
  </w:style>
  <w:style w:type="character" w:customStyle="1" w:styleId="apple-converted-space">
    <w:name w:val="apple-converted-space"/>
    <w:basedOn w:val="a0"/>
    <w:rsid w:val="00F12917"/>
  </w:style>
  <w:style w:type="character" w:customStyle="1" w:styleId="il">
    <w:name w:val="il"/>
    <w:basedOn w:val="a0"/>
    <w:rsid w:val="00F129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akonarova</cp:lastModifiedBy>
  <cp:revision>3</cp:revision>
  <dcterms:created xsi:type="dcterms:W3CDTF">2015-06-02T11:26:00Z</dcterms:created>
  <dcterms:modified xsi:type="dcterms:W3CDTF">2015-06-04T06:42:00Z</dcterms:modified>
</cp:coreProperties>
</file>